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509"/>
          <w:tab w:val="center" w:pos="442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509"/>
          <w:tab w:val="center" w:pos="442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第二批柳州市民族团结进步示范区</w:t>
      </w:r>
    </w:p>
    <w:p>
      <w:pPr>
        <w:keepNext w:val="0"/>
        <w:keepLines w:val="0"/>
        <w:pageBreakBefore w:val="0"/>
        <w:widowControl w:val="0"/>
        <w:tabs>
          <w:tab w:val="left" w:pos="1509"/>
          <w:tab w:val="center" w:pos="442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（单位）(第一次)名单</w:t>
      </w:r>
    </w:p>
    <w:p>
      <w:pPr>
        <w:keepNext w:val="0"/>
        <w:keepLines w:val="0"/>
        <w:pageBreakBefore w:val="0"/>
        <w:widowControl w:val="0"/>
        <w:tabs>
          <w:tab w:val="left" w:pos="1509"/>
          <w:tab w:val="center" w:pos="442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城中区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市委政研室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国家税务总局融安县税务局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柳州市文化艺术中心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柳州市公安局解放派出所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柳州市公安局南站派出所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柳城县冲脉镇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三江侗族自治县梅林乡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鱼峰区天马街道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城中区中南街道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示范社区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柳北区虹桥社区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柳南区南天社区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融水镇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苗家小镇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三江侗族自治县古宜镇南站社区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柳州市第二职业技术学校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柳州市白云小学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柳城县古砦仫佬族乡龙美希望小学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融安县第二中学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鹿寨县拉沟乡中心校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融水苗族自治县民族高中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三江侗族自治县同乐苗族乡中学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示范村屯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柳城县龙头镇田厂村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三江侗族自治县丹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柳江区进德镇乐山村乐山屯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鹿寨县拉沟乡背塘村平山屯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广西柳州钢铁集团有限公司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广西中柳食品科技有限公司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广西日田药业集团有限责任公司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柳州恒达巴士股份有限公司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融水苗族自治县梦呜苗寨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示范连队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中国人民解放军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95246部队61分队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武警广西总队柳州支队执勤一大队执勤二中队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武警广西总队柳州支队执勤一大队执勤三中队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十一、示范两新组织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广西螺霸王食品有限公司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广西富仕云商产业园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公开属性：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州市民族宗教事务委员会办公室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701" w:right="1304" w:bottom="141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5FA9"/>
    <w:multiLevelType w:val="singleLevel"/>
    <w:tmpl w:val="47165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5FEA"/>
    <w:rsid w:val="10356406"/>
    <w:rsid w:val="13EB2CF3"/>
    <w:rsid w:val="16A14C4B"/>
    <w:rsid w:val="180D132D"/>
    <w:rsid w:val="1B82069F"/>
    <w:rsid w:val="1E795BA2"/>
    <w:rsid w:val="204446D3"/>
    <w:rsid w:val="28E577F5"/>
    <w:rsid w:val="29F160C9"/>
    <w:rsid w:val="36D51A53"/>
    <w:rsid w:val="38CC58B2"/>
    <w:rsid w:val="3CDE0CB5"/>
    <w:rsid w:val="3F6F7A53"/>
    <w:rsid w:val="44877B74"/>
    <w:rsid w:val="45674D35"/>
    <w:rsid w:val="45C63A65"/>
    <w:rsid w:val="46BC5B39"/>
    <w:rsid w:val="4976260F"/>
    <w:rsid w:val="49A75AF9"/>
    <w:rsid w:val="4B1976CF"/>
    <w:rsid w:val="4E1B4925"/>
    <w:rsid w:val="4F1C232F"/>
    <w:rsid w:val="55300621"/>
    <w:rsid w:val="56123B3C"/>
    <w:rsid w:val="571C249E"/>
    <w:rsid w:val="57C233AA"/>
    <w:rsid w:val="63221FAC"/>
    <w:rsid w:val="6D9B054B"/>
    <w:rsid w:val="6F1C4AA5"/>
    <w:rsid w:val="79F3189A"/>
    <w:rsid w:val="7D303384"/>
    <w:rsid w:val="7DCC6D42"/>
    <w:rsid w:val="7FB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2020-08-04T10:08:00Z</dcterms:created>
  <dc:creator>1</dc:creator>
  <cp:lastModifiedBy>WPS_1599097186</cp:lastModifiedBy>
  <cp:lastPrinted>2020-08-24T09:42:00Z</cp:lastPrinted>
  <dcterms:modified xsi:type="dcterms:W3CDTF">2020-09-08T09:41:21Z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