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43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u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 w:eastAsia="zh-CN"/>
        </w:rPr>
        <w:t>柳州市民族宗教事务委员会</w:t>
      </w:r>
      <w:r>
        <w:rPr>
          <w:rFonts w:hint="default" w:ascii="Times New Roman" w:hAnsi="Times New Roman" w:eastAsia="方正小标宋简体" w:cs="Times New Roman"/>
        </w:rPr>
        <w:t>“谁执法谁普法”“谁管理谁普法”</w:t>
      </w:r>
    </w:p>
    <w:p w14:paraId="3CDBDF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“谁服务谁普法”任务措施清单</w:t>
      </w:r>
    </w:p>
    <w:p w14:paraId="19AFA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5721E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填报单位（盖章）：柳州市民族宗教事务委员会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填表日期：202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</w:t>
      </w:r>
    </w:p>
    <w:tbl>
      <w:tblPr>
        <w:tblStyle w:val="6"/>
        <w:tblpPr w:leftFromText="181" w:rightFromText="181" w:vertAnchor="text" w:horzAnchor="page" w:tblpXSpec="center" w:tblpY="1"/>
        <w:tblOverlap w:val="never"/>
        <w:tblW w:w="16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11"/>
        <w:gridCol w:w="2152"/>
        <w:gridCol w:w="2114"/>
        <w:gridCol w:w="2755"/>
        <w:gridCol w:w="1622"/>
        <w:gridCol w:w="955"/>
        <w:gridCol w:w="995"/>
        <w:gridCol w:w="1200"/>
      </w:tblGrid>
      <w:tr w14:paraId="764A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BA2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32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17C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BCA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ED2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5CE3A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F8D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AB9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</w:t>
            </w:r>
          </w:p>
          <w:p w14:paraId="2229054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524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815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</w:t>
            </w:r>
          </w:p>
          <w:p w14:paraId="54F2846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方式</w:t>
            </w:r>
          </w:p>
        </w:tc>
      </w:tr>
      <w:tr w14:paraId="62FA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A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柳州市民族宗教事务委员会</w:t>
            </w:r>
            <w:bookmarkStart w:id="0" w:name="_GoBack"/>
            <w:bookmarkEnd w:id="0"/>
          </w:p>
        </w:tc>
        <w:tc>
          <w:tcPr>
            <w:tcW w:w="34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A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习近平法治思想、《中华人民共和国宪法》、《中华人民共和国民族区域自治法》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、《国务院实施&lt;中华人民共和国民族区域自治法&gt;若干规定》、《中国公民民族成份登记管理办法》、食品安全法</w:t>
            </w:r>
          </w:p>
        </w:tc>
        <w:tc>
          <w:tcPr>
            <w:tcW w:w="21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全市党政机关、企事业单位、社会团体、社会公众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在民族团结进步宣传月期间，通过新闻媒体宣传、发放资料等方式开展集中宣传。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月民族团结进步宣传月活动；</w:t>
            </w:r>
          </w:p>
          <w:p w14:paraId="596C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年12月4日宪法宣传日进行宣传普法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政法科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覃振江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2863582</w:t>
            </w:r>
          </w:p>
        </w:tc>
      </w:tr>
      <w:tr w14:paraId="4ACA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DD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E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《宗教事务条例》（2017年修订）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、《广西壮族自治区宗教事务管理办法》、《宗教团体管理办法》、《宗教教职人员管理办法》、《宗教教职人员管理办法》、《互联网宗教信息服务管理办法》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全市民族宗教工作部门、宗教团体负责人以及工作人员、宗教活动场所负责人及宗教教职人员、广大信教群众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在政策法规学习月活动期间，通过新闻媒体宣传、开展培训、讲座、发放资料等方式开展集中宣传。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年6月政策法规宣传月活动；</w:t>
            </w:r>
          </w:p>
          <w:p w14:paraId="47F56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2.农村宗教治理专项培训班开展政策法规宣传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64043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3.宗教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工作干部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培训班开展政策法规宣传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3304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年12月4日宪法宣传日进行宣传普法。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宗教科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2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梁泽广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2806285</w:t>
            </w:r>
          </w:p>
        </w:tc>
      </w:tr>
      <w:tr w14:paraId="37F7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《广西壮族自治区少数民族语言文字工作条例》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全市民宗委系统、社会公众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利用民族节庆等相关活动，发放资料等方式宣传民语《条例》内容。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B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1.通过民族节庆和各种活动，现场发放宣传袋子、折叠页等资料，宣传《条例》内容；</w:t>
            </w:r>
          </w:p>
          <w:p w14:paraId="09C23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2.通过民宗委网站，宣传民语《条例》。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0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民语科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韦崇礼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2868152</w:t>
            </w:r>
          </w:p>
        </w:tc>
      </w:tr>
    </w:tbl>
    <w:p w14:paraId="662660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8AAD8A9-ED17-4B06-AEED-315FEE7A20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AC4A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ODI2MDY0NmFmNTdlNWFiYTdhNTJhMDk2NDliNmYifQ=="/>
  </w:docVars>
  <w:rsids>
    <w:rsidRoot w:val="598348F9"/>
    <w:rsid w:val="00013369"/>
    <w:rsid w:val="00E059BD"/>
    <w:rsid w:val="041F4BFA"/>
    <w:rsid w:val="05E6020F"/>
    <w:rsid w:val="069F786C"/>
    <w:rsid w:val="07F51F09"/>
    <w:rsid w:val="0DFF737B"/>
    <w:rsid w:val="0EB310BD"/>
    <w:rsid w:val="0FCA685E"/>
    <w:rsid w:val="11FE1C58"/>
    <w:rsid w:val="12D6214D"/>
    <w:rsid w:val="1365575B"/>
    <w:rsid w:val="160459FA"/>
    <w:rsid w:val="18A130EA"/>
    <w:rsid w:val="1BDB71EB"/>
    <w:rsid w:val="1CBC5CD0"/>
    <w:rsid w:val="20112B23"/>
    <w:rsid w:val="217D4A6C"/>
    <w:rsid w:val="23960848"/>
    <w:rsid w:val="28987D46"/>
    <w:rsid w:val="28D102EA"/>
    <w:rsid w:val="2E3C3EFD"/>
    <w:rsid w:val="2F456E8F"/>
    <w:rsid w:val="31BD0683"/>
    <w:rsid w:val="31F424FF"/>
    <w:rsid w:val="3242456D"/>
    <w:rsid w:val="361A7213"/>
    <w:rsid w:val="37F9735C"/>
    <w:rsid w:val="390719F9"/>
    <w:rsid w:val="3938664B"/>
    <w:rsid w:val="3A9603A9"/>
    <w:rsid w:val="3AB04A54"/>
    <w:rsid w:val="3B5378C1"/>
    <w:rsid w:val="3B8A3DD7"/>
    <w:rsid w:val="3BCF0514"/>
    <w:rsid w:val="3FF8D74F"/>
    <w:rsid w:val="413E4909"/>
    <w:rsid w:val="422D0285"/>
    <w:rsid w:val="448D7902"/>
    <w:rsid w:val="468E77E6"/>
    <w:rsid w:val="47670F66"/>
    <w:rsid w:val="49126016"/>
    <w:rsid w:val="4BED0A81"/>
    <w:rsid w:val="4C9C7596"/>
    <w:rsid w:val="4CF447D5"/>
    <w:rsid w:val="4F107EB1"/>
    <w:rsid w:val="52050ACD"/>
    <w:rsid w:val="52AC7A74"/>
    <w:rsid w:val="52C96C2D"/>
    <w:rsid w:val="537E2A40"/>
    <w:rsid w:val="582E431E"/>
    <w:rsid w:val="586B334D"/>
    <w:rsid w:val="598348F9"/>
    <w:rsid w:val="5A4974EB"/>
    <w:rsid w:val="5B12672F"/>
    <w:rsid w:val="5C816A6F"/>
    <w:rsid w:val="5E3C6054"/>
    <w:rsid w:val="5ED62ADB"/>
    <w:rsid w:val="644B2812"/>
    <w:rsid w:val="65232109"/>
    <w:rsid w:val="67BB77DC"/>
    <w:rsid w:val="6E9B28D4"/>
    <w:rsid w:val="6ECC6A2E"/>
    <w:rsid w:val="6F8533F8"/>
    <w:rsid w:val="6FF51189"/>
    <w:rsid w:val="7189041D"/>
    <w:rsid w:val="71E67366"/>
    <w:rsid w:val="73C227EE"/>
    <w:rsid w:val="75DE2E9B"/>
    <w:rsid w:val="77EA10E8"/>
    <w:rsid w:val="795128D7"/>
    <w:rsid w:val="796736B5"/>
    <w:rsid w:val="7A3228C7"/>
    <w:rsid w:val="7BBF225D"/>
    <w:rsid w:val="7BF362BB"/>
    <w:rsid w:val="7EF7EFD9"/>
    <w:rsid w:val="F7BE9BFA"/>
    <w:rsid w:val="FCEA1302"/>
    <w:rsid w:val="FD7FBD7C"/>
    <w:rsid w:val="FF67F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794</Characters>
  <Lines>0</Lines>
  <Paragraphs>0</Paragraphs>
  <TotalTime>0</TotalTime>
  <ScaleCrop>false</ScaleCrop>
  <LinksUpToDate>false</LinksUpToDate>
  <CharactersWithSpaces>825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2021-06-19T01:21:00Z</dcterms:created>
  <dc:creator>橙月 </dc:creator>
  <cp:lastModifiedBy>.</cp:lastModifiedBy>
  <cp:lastPrinted>2025-07-31T07:44:17Z</cp:lastPrinted>
  <dcterms:modified xsi:type="dcterms:W3CDTF">2025-07-31T07:44:36Z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A94686A322934B948DC615AB323F3F12_13</vt:lpwstr>
  </property>
  <property fmtid="{D5CDD505-2E9C-101B-9397-08002B2CF9AE}" pid="4" name="KSOTemplateDocerSaveRecord">
    <vt:lpwstr>eyJoZGlkIjoiZDZlODI2MDY0NmFmNTdlNWFiYTdhNTJhMDk2NDliNmYiLCJ1c2VySWQiOiI1MTU5NDQ5MTcifQ==</vt:lpwstr>
  </property>
</Properties>
</file>